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06" w:rsidRPr="005229BF" w:rsidRDefault="005D6306" w:rsidP="00522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ИИН 870512402036</w:t>
      </w:r>
    </w:p>
    <w:p w:rsidR="005D6306" w:rsidRPr="005229BF" w:rsidRDefault="005D6306" w:rsidP="00522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САРМАНОВА Назира Азимханқызы, </w:t>
      </w:r>
    </w:p>
    <w:p w:rsidR="00230288" w:rsidRDefault="005D6306" w:rsidP="00522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№66 " Мырзаш</w:t>
      </w:r>
      <w:r w:rsidR="00230288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өл" жалпы білім беретін </w:t>
      </w:r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мектебінің </w:t>
      </w:r>
    </w:p>
    <w:p w:rsidR="005D6306" w:rsidRPr="005229BF" w:rsidRDefault="005D6306" w:rsidP="00522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bookmarkStart w:id="0" w:name="_GoBack"/>
      <w:bookmarkEnd w:id="0"/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математика пәні мұғалімі.</w:t>
      </w:r>
    </w:p>
    <w:p w:rsidR="005D6306" w:rsidRPr="005229BF" w:rsidRDefault="005D6306" w:rsidP="005229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229B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Түркістан облысы, Жетісай ауданы</w:t>
      </w:r>
    </w:p>
    <w:p w:rsidR="005D6306" w:rsidRPr="00230288" w:rsidRDefault="005D6306" w:rsidP="00230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</w:pPr>
    </w:p>
    <w:p w:rsidR="003C5A07" w:rsidRDefault="00230288" w:rsidP="00230288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30288">
        <w:rPr>
          <w:rFonts w:ascii="Times New Roman" w:hAnsi="Times New Roman" w:cs="Times New Roman"/>
          <w:b/>
          <w:color w:val="000000"/>
          <w:sz w:val="20"/>
          <w:szCs w:val="20"/>
          <w:lang w:val="kk-KZ"/>
        </w:rPr>
        <w:t xml:space="preserve">ТРИГОНОМЕТРИЯ ФОРМУЛАЛАРЫ. </w:t>
      </w:r>
      <w:r w:rsidRPr="00230288">
        <w:rPr>
          <w:rFonts w:ascii="Times New Roman" w:hAnsi="Times New Roman" w:cs="Times New Roman"/>
          <w:b/>
          <w:sz w:val="20"/>
          <w:szCs w:val="20"/>
          <w:lang w:val="kk-KZ"/>
        </w:rPr>
        <w:t>КЕЛТІРУ ФОРМУЛАЛАРЫ</w:t>
      </w:r>
    </w:p>
    <w:p w:rsidR="00230288" w:rsidRPr="005229BF" w:rsidRDefault="00230288" w:rsidP="0023028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</w:p>
    <w:tbl>
      <w:tblPr>
        <w:tblW w:w="1162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50"/>
        <w:gridCol w:w="3261"/>
        <w:gridCol w:w="2835"/>
        <w:gridCol w:w="1417"/>
        <w:gridCol w:w="1134"/>
      </w:tblGrid>
      <w:tr w:rsidR="003C5A07" w:rsidRPr="005229BF" w:rsidTr="005229BF">
        <w:trPr>
          <w:trHeight w:val="379"/>
        </w:trPr>
        <w:tc>
          <w:tcPr>
            <w:tcW w:w="2977" w:type="dxa"/>
            <w:gridSpan w:val="3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647" w:type="dxa"/>
            <w:gridSpan w:val="4"/>
          </w:tcPr>
          <w:p w:rsidR="003C5A07" w:rsidRPr="005229BF" w:rsidRDefault="003C5A07" w:rsidP="005229BF">
            <w:pPr>
              <w:tabs>
                <w:tab w:val="left" w:pos="2268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9.2.4.4 келтіру формулаларын қорытып шығару және қолдану;</w:t>
            </w:r>
          </w:p>
        </w:tc>
      </w:tr>
      <w:tr w:rsidR="003C5A07" w:rsidRPr="005229BF" w:rsidTr="005229BF">
        <w:trPr>
          <w:trHeight w:val="547"/>
        </w:trPr>
        <w:tc>
          <w:tcPr>
            <w:tcW w:w="2977" w:type="dxa"/>
            <w:gridSpan w:val="3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</w:p>
        </w:tc>
        <w:tc>
          <w:tcPr>
            <w:tcW w:w="8647" w:type="dxa"/>
            <w:gridSpan w:val="4"/>
          </w:tcPr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тұжырымдайды;</w:t>
            </w:r>
          </w:p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қорытып шығарады;</w:t>
            </w:r>
          </w:p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есептер шығаруда қолданады.</w:t>
            </w:r>
          </w:p>
        </w:tc>
      </w:tr>
      <w:tr w:rsidR="003C5A07" w:rsidRPr="005229BF" w:rsidTr="005229BF">
        <w:tc>
          <w:tcPr>
            <w:tcW w:w="11624" w:type="dxa"/>
            <w:gridSpan w:val="7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 барысы:</w:t>
            </w:r>
          </w:p>
        </w:tc>
      </w:tr>
      <w:tr w:rsidR="003C5A07" w:rsidRPr="005229BF" w:rsidTr="005229BF"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Кезең 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дері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3C5A07" w:rsidRPr="005229BF" w:rsidTr="005229BF">
        <w:trPr>
          <w:trHeight w:val="688"/>
        </w:trPr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Ұйымдас тыру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І. Ұйымдастыру кезеңі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-сәлемдесу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- оқушыларды түгелдеу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Психологиялық дайындық.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«Сатамын, сатып аламын» әдісі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оқушылар шеңбер бойымен тұрады, әр оқушы өзінің оң жағындағы оқушының бойындағы 1 жақсы қасиетін сатып алады, өзінің ұнамайтын қасиетін сол оқушыға сатады.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Топқа біріктіремін: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«Өз орныңды тап»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әдісі.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Оқшылар есептер жазылған</w:t>
            </w:r>
            <w:r w:rsidR="00AF1312"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кеспе қағаздар таңдау арқылы 2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топқа бірігеді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І топ «Синустар»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ІІ топ «Косинустар»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Топтар топ ережесін сақтайды, топтың ішінен бір оқушыны топ басшылыққа сайлайды, топ басшы топ мүшелерінің сабаққа қатысуын қадағалайды.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Үй тапсырмасын тексеру: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«Сенімді серік»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тәсілі арқылы оқушылар жұптасып, тақтада үй тапсырмасының дұрыс жауабымен тексереді</w:t>
            </w:r>
          </w:p>
          <w:p w:rsidR="003C5A07" w:rsidRPr="005229BF" w:rsidRDefault="003C5A07" w:rsidP="005229BF">
            <w:pPr>
              <w:shd w:val="clear" w:color="auto" w:fill="FFFFFF"/>
              <w:spacing w:after="0" w:line="36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Үй тапсырмасын тексеру. №4.68.</w:t>
            </w: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-сәлемдеседі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-кезекші  түгелдеп шығады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Оқушылар шеңбер болып, оң жағындағы көршісінен жақсы қасиетін сатып алып, өзінің ұнамайтын қасиетін сатады.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Мақсаты: оқушылар бір-бірінің жақсы қасиеттерін көре алады және өзінің ұнамайтын ұасиеттерін жасырмай, мойындай алады. Сол кемшілігін жоюға әрекет жасайды.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«Сенімді серік»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әдісі арқылы оқушылар бір-бірінің үй тапсырмасын ақылдаса отырып тексереді, қатесі болса талқылайды.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№4,68 есеп жауабы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4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-1</w:t>
            </w:r>
          </w:p>
          <w:p w:rsidR="003C5A07" w:rsidRPr="005229BF" w:rsidRDefault="003C5A07" w:rsidP="005229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«Мадақтау сөз»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әдісі арқылы бағалайды: 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Өте жақсы!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Жақсы!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Орташа!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Үй  жұмыстарының дұрыс,бұрыстығына қарай «+ ;  --» қою  арқылы бағалайды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  <w:t>Кеспе қағаздары, қималар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C5A07" w:rsidRPr="005229BF" w:rsidTr="005229BF">
        <w:trPr>
          <w:trHeight w:val="70"/>
        </w:trPr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8 мин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Жаңа сабақты бекіту.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«Ой қозғау» әдісі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Келтіру формуласын пайдаланып есептер шығару</w:t>
            </w:r>
          </w:p>
          <w:p w:rsidR="003C5A07" w:rsidRPr="005229BF" w:rsidRDefault="003C5A07" w:rsidP="005229BF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436F3BBB" wp14:editId="1D53595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85850" cy="390525"/>
                  <wp:effectExtent l="0" t="0" r="0" b="9525"/>
                  <wp:wrapSquare wrapText="bothSides"/>
                  <wp:docPr id="1" name="Рисунок 1" descr="https://ust.kz/materials/doc/image/2018/june/d07/1528368901_html_b2e09dc328354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st.kz/materials/doc/image/2018/june/d07/1528368901_html_b2e09dc328354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5A07" w:rsidRPr="005229BF" w:rsidRDefault="003C5A07" w:rsidP="005229BF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Егер бұрышының функциялары берілсе, онда оларды 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 бұрышына байланысты тригонометриялық функцияларға келтіру ыңғайлы. 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үшін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арнайы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берілген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келтіру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формулаларын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қолданамыз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3C5A07" w:rsidRPr="005229BF" w:rsidRDefault="003C5A07" w:rsidP="005229BF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229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Есте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kk-KZ" w:eastAsia="ru-RU"/>
              </w:rPr>
              <w:t>қта!!!</w:t>
            </w:r>
          </w:p>
          <w:p w:rsidR="003C5A07" w:rsidRPr="005229BF" w:rsidRDefault="003C5A07" w:rsidP="005229BF">
            <w:pPr>
              <w:numPr>
                <w:ilvl w:val="0"/>
                <w:numId w:val="1"/>
              </w:numPr>
              <w:shd w:val="clear" w:color="auto" w:fill="FFFFFF"/>
              <w:spacing w:after="0" w:line="21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Егер келтірілген тригонометриялық функция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ның аргументі (бұрышы)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π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(180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),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2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π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(360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) түрінде болса, онда оның аты өзгермейді.</w:t>
            </w:r>
          </w:p>
          <w:p w:rsidR="003C5A07" w:rsidRPr="005229BF" w:rsidRDefault="003C5A07" w:rsidP="005229BF">
            <w:pPr>
              <w:numPr>
                <w:ilvl w:val="0"/>
                <w:numId w:val="1"/>
              </w:numPr>
              <w:shd w:val="clear" w:color="auto" w:fill="FFFFFF"/>
              <w:spacing w:after="0" w:line="21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Егер келтірілген тригонометриялық функция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ның аргументі (бұрышы)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π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/2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(90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),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3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π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/2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(270 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l-GR" w:eastAsia="ru-RU"/>
              </w:rPr>
              <w:t>α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 xml:space="preserve">) түрінде болса, онда синус косинусқа, косинус синусқа, тангенс </w:t>
            </w: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lastRenderedPageBreak/>
              <w:t>котангенске, котангенс тангенске өзгереді;</w:t>
            </w:r>
          </w:p>
          <w:p w:rsidR="003C5A07" w:rsidRPr="005229BF" w:rsidRDefault="003C5A07" w:rsidP="005229BF">
            <w:pPr>
              <w:numPr>
                <w:ilvl w:val="0"/>
                <w:numId w:val="1"/>
              </w:numPr>
              <w:shd w:val="clear" w:color="auto" w:fill="FFFFFF"/>
              <w:spacing w:after="0" w:line="21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29B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kk-KZ" w:eastAsia="ru-RU"/>
              </w:rPr>
              <w:t>Келтіру формуласының оң жағының таңбасы сәйкес ширектегі келтірілген функцияныі таңбасымен бірдей жазылады.</w:t>
            </w:r>
          </w:p>
          <w:p w:rsidR="003C5A07" w:rsidRPr="005229BF" w:rsidRDefault="003C5A07" w:rsidP="005229BF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Қосымша ақпарат көздерін пайдалана отырып   түсінеді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Тақырып бойынша ресурстарды қарап, танысады</w:t>
            </w:r>
          </w:p>
          <w:p w:rsidR="003C5A07" w:rsidRPr="005229BF" w:rsidRDefault="005229BF" w:rsidP="005229B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435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141.5pt;height:99.55pt" o:ole="">
                  <v:imagedata r:id="rId7" o:title=""/>
                </v:shape>
                <o:OLEObject Type="Embed" ProgID="PBrush" ShapeID="_x0000_i1124" DrawAspect="Content" ObjectID="_1773755355" r:id="rId8"/>
              </w:object>
            </w:r>
            <w:r w:rsidR="003C5A07"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/>
              </w:rPr>
              <w:t xml:space="preserve">  </w:t>
            </w:r>
          </w:p>
          <w:p w:rsidR="003C5A07" w:rsidRPr="005229BF" w:rsidRDefault="005229BF" w:rsidP="005229B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object w:dxaOrig="7202" w:dyaOrig="5402">
                <v:shape id="_x0000_i1125" type="#_x0000_t75" style="width:116.45pt;height:87.05pt" o:ole="">
                  <v:imagedata r:id="rId9" o:title=""/>
                </v:shape>
                <o:OLEObject Type="Embed" ProgID="PowerPoint.Slide.12" ShapeID="_x0000_i1125" DrawAspect="Content" ObjectID="_1773755356" r:id="rId10"/>
              </w:object>
            </w: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spacing w:after="0" w:line="360" w:lineRule="atLeas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widowControl w:val="0"/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360" w:lineRule="atLeast"/>
              <w:ind w:hanging="675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object w:dxaOrig="7202" w:dyaOrig="5402">
                <v:shape id="_x0000_i1126" type="#_x0000_t75" style="width:200.95pt;height:150.9pt" o:ole="">
                  <v:imagedata r:id="rId11" o:title=""/>
                </v:shape>
                <o:OLEObject Type="Embed" ProgID="PowerPoint.Slide.12" ShapeID="_x0000_i1126" DrawAspect="Content" ObjectID="_1773755357" r:id="rId12"/>
              </w:object>
            </w:r>
          </w:p>
          <w:p w:rsidR="003C5A07" w:rsidRPr="005229BF" w:rsidRDefault="003C5A07" w:rsidP="005229BF">
            <w:pPr>
              <w:spacing w:after="0" w:line="360" w:lineRule="atLeas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360" w:lineRule="atLeast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Слайд 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Плакат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Интернет ресурстары.</w:t>
            </w:r>
          </w:p>
        </w:tc>
      </w:tr>
      <w:tr w:rsidR="003C5A07" w:rsidRPr="005229BF" w:rsidTr="005229BF">
        <w:trPr>
          <w:trHeight w:val="972"/>
        </w:trPr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17 мин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Бекіту тапсырма лары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Жеке жұмыс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Топтық жұмыс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Жұптық жұмыс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1- тапсырма. Кестені толдырындар: (А деңгей) үлгермеуші оқушылармен жұмыс.</w:t>
            </w:r>
          </w:p>
          <w:p w:rsidR="003C5A07" w:rsidRPr="005229BF" w:rsidRDefault="005229BF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object w:dxaOrig="9315" w:dyaOrig="4710">
                <v:shape id="_x0000_i1127" type="#_x0000_t75" style="width:194.7pt;height:87.65pt" o:ole="">
                  <v:imagedata r:id="rId13" o:title=""/>
                </v:shape>
                <o:OLEObject Type="Embed" ProgID="PBrush" ShapeID="_x0000_i1127" DrawAspect="Content" ObjectID="_1773755358" r:id="rId14"/>
              </w:objec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0"/>
                <w:szCs w:val="20"/>
                <w:lang w:val="kk-KZ"/>
              </w:rPr>
              <w:t>2-тапсырма.</w:t>
            </w:r>
            <w:r w:rsidRPr="005229B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 (В деңгейінің )  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Тригонометриялық функциялардың қасиеттерын пайдаланып функциялардың мәндерің есепте: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1-топ.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sin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660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=</m:t>
              </m:r>
            </m:oMath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cos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660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=</m:t>
              </m:r>
            </m:oMath>
          </w:p>
          <w:p w:rsidR="003C5A07" w:rsidRPr="005229BF" w:rsidRDefault="00230288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 xml:space="preserve">              tg660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</m:oMath>
            <w:r w:rsidR="003C5A07"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ctg660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=</m:t>
              </m:r>
            </m:oMath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2-топ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 xml:space="preserve">            sin⁡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(-390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 xml:space="preserve">0  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)</m:t>
              </m:r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230288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 xml:space="preserve">             cos⁡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(-390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)</m:t>
              </m:r>
            </m:oMath>
            <w:r w:rsidR="003C5A07"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230288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              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tg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(-390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)</m:t>
              </m:r>
            </m:oMath>
            <w:r w:rsidR="003C5A07"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230288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 xml:space="preserve">                ctg(-390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0)</m:t>
                  </m:r>
                </m:sup>
              </m:sSup>
            </m:oMath>
            <w:r w:rsidR="003C5A07"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3-тапсырма. « </w:t>
            </w: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uz-Cyrl-UZ"/>
              </w:rPr>
              <w:t>Қ</w:t>
            </w: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ара жәшік ішіндегі жұмыс»</w:t>
            </w: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uz-Cyrl-UZ"/>
              </w:rPr>
              <w:t xml:space="preserve">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uz-Cyrl-UZ"/>
              </w:rPr>
              <w:t>әдісі.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Жәшік ішінде тест тапсырмасы болады. (С деңгейінің есебі)                                                    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1.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kk-KZ"/>
                </w:rPr>
                <m:t>sin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320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>sin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40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-sin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40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с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cos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50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д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жауабы өзге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2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   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>tg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(-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225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)</m:t>
              </m:r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√3</m:t>
              </m:r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1         с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-1       д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kk-KZ"/>
                    </w:rPr>
                    <m:t>√3</m:t>
                  </m:r>
                </m:den>
              </m:f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3C5A07" w:rsidRPr="005229BF" w:rsidRDefault="003C5A07" w:rsidP="005229BF">
            <w:pPr>
              <w:tabs>
                <w:tab w:val="left" w:pos="133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   </w:t>
            </w:r>
            <m:oMath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ctg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(-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6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7</m:t>
                  </m:r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π</m:t>
                  </m:r>
                </m:sup>
              </m:sSubSup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√3</m:t>
              </m:r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)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√3</m:t>
                  </m:r>
                </m:den>
              </m:f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)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√3</m:t>
                  </m:r>
                </m:den>
              </m:f>
            </m:oMath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)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-√3</m:t>
              </m:r>
            </m:oMath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pStyle w:val="a4"/>
              <w:spacing w:before="0" w:beforeAutospacing="0" w:after="0" w:afterAutospacing="0" w:line="256" w:lineRule="auto"/>
              <w:textAlignment w:val="baseline"/>
              <w:rPr>
                <w:sz w:val="20"/>
                <w:szCs w:val="20"/>
              </w:rPr>
            </w:pPr>
            <w:r w:rsidRPr="005229BF">
              <w:rPr>
                <w:rFonts w:eastAsia="Calibri"/>
                <w:sz w:val="20"/>
                <w:szCs w:val="20"/>
                <w:lang w:val="kk-KZ"/>
              </w:rPr>
              <w:t>4.</w:t>
            </w:r>
            <m:oMath>
              <m:r>
                <w:rPr>
                  <w:rFonts w:ascii="Cambria Math" w:eastAsia="Calibri" w:hAnsi="Cambria Math"/>
                  <w:color w:val="000000"/>
                  <w:kern w:val="24"/>
                  <w:sz w:val="20"/>
                  <w:szCs w:val="20"/>
                  <w:lang w:val="kk-KZ"/>
                </w:rPr>
                <m:t xml:space="preserve"> sin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330</m:t>
                  </m:r>
                </m:e>
                <m:sup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</m:oMath>
            <w:r w:rsidRPr="005229BF">
              <w:rPr>
                <w:rFonts w:eastAsia="SimSun"/>
                <w:color w:val="000000"/>
                <w:kern w:val="24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pStyle w:val="a4"/>
              <w:spacing w:before="0" w:beforeAutospacing="0" w:after="0" w:afterAutospacing="0" w:line="256" w:lineRule="auto"/>
              <w:textAlignment w:val="baseline"/>
              <w:rPr>
                <w:sz w:val="20"/>
                <w:szCs w:val="20"/>
              </w:rPr>
            </w:pP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en-US"/>
              </w:rPr>
              <w:t>a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/>
                  <w:color w:val="000000"/>
                  <w:kern w:val="24"/>
                  <w:sz w:val="20"/>
                  <w:szCs w:val="20"/>
                </w:rPr>
                <m:t>√3</m:t>
              </m:r>
            </m:oMath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   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>б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-0,5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        с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-1       д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>-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√3</m:t>
                  </m:r>
                </m:den>
              </m:f>
            </m:oMath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C5A07" w:rsidRPr="005229BF" w:rsidRDefault="003C5A07" w:rsidP="005229BF">
            <w:pPr>
              <w:pStyle w:val="a4"/>
              <w:spacing w:before="0" w:beforeAutospacing="0" w:after="0" w:afterAutospacing="0" w:line="256" w:lineRule="auto"/>
              <w:textAlignment w:val="baseline"/>
              <w:rPr>
                <w:sz w:val="20"/>
                <w:szCs w:val="20"/>
              </w:rPr>
            </w:pPr>
            <w:r w:rsidRPr="005229BF">
              <w:rPr>
                <w:rFonts w:eastAsia="SimSun"/>
                <w:color w:val="000000"/>
                <w:kern w:val="24"/>
                <w:sz w:val="20"/>
                <w:szCs w:val="20"/>
              </w:rPr>
              <w:t>5.</w:t>
            </w:r>
            <w:r w:rsidRPr="005229BF">
              <w:rPr>
                <w:rFonts w:eastAsia="SimSun"/>
                <w:color w:val="000000"/>
                <w:kern w:val="24"/>
                <w:sz w:val="20"/>
                <w:szCs w:val="20"/>
                <w:lang w:val="kk-KZ"/>
              </w:rPr>
              <w:t xml:space="preserve"> </w:t>
            </w:r>
            <m:oMath>
              <m:r>
                <w:rPr>
                  <w:rFonts w:ascii="Cambria Math" w:eastAsia="Calibri" w:hAnsi="Cambria Math"/>
                  <w:color w:val="000000"/>
                  <w:kern w:val="24"/>
                  <w:sz w:val="20"/>
                  <w:szCs w:val="20"/>
                  <w:lang w:val="kk-KZ"/>
                </w:rPr>
                <m:t>sin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(</m:t>
                  </m:r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</w:rPr>
                    <m:t>-15</m:t>
                  </m:r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0</m:t>
                  </m:r>
                </m:e>
                <m:sup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0</m:t>
                  </m:r>
                </m:sup>
              </m:sSup>
            </m:oMath>
            <w:r w:rsidRPr="005229BF">
              <w:rPr>
                <w:rFonts w:eastAsia="SimSun"/>
                <w:color w:val="000000"/>
                <w:kern w:val="24"/>
                <w:sz w:val="20"/>
                <w:szCs w:val="20"/>
                <w:lang w:val="kk-KZ"/>
              </w:rPr>
              <w:t>)</w:t>
            </w:r>
            <w:r w:rsidRPr="005229BF">
              <w:rPr>
                <w:rFonts w:eastAsia="SimSun"/>
                <w:color w:val="000000"/>
                <w:kern w:val="24"/>
                <w:sz w:val="20"/>
                <w:szCs w:val="20"/>
              </w:rPr>
              <w:t>=</w:t>
            </w:r>
          </w:p>
          <w:p w:rsidR="003C5A07" w:rsidRPr="005229BF" w:rsidRDefault="003C5A07" w:rsidP="005229BF">
            <w:pPr>
              <w:pStyle w:val="a4"/>
              <w:spacing w:before="0" w:beforeAutospacing="0" w:after="0" w:afterAutospacing="0" w:line="256" w:lineRule="auto"/>
              <w:textAlignment w:val="baseline"/>
              <w:rPr>
                <w:sz w:val="20"/>
                <w:szCs w:val="20"/>
              </w:rPr>
            </w:pP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en-US"/>
              </w:rPr>
              <w:t>a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m:oMath>
              <m:r>
                <w:rPr>
                  <w:rFonts w:ascii="Cambria Math" w:eastAsia="Calibri" w:hAnsi="Cambria Math"/>
                  <w:color w:val="000000"/>
                  <w:kern w:val="24"/>
                  <w:sz w:val="20"/>
                  <w:szCs w:val="20"/>
                </w:rPr>
                <m:t>√3</m:t>
              </m:r>
            </m:oMath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   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>б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-0,5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        с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-1       д 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</w:rPr>
              <w:t>)</w:t>
            </w:r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>-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color w:val="000000"/>
                      <w:kern w:val="24"/>
                      <w:sz w:val="20"/>
                      <w:szCs w:val="20"/>
                      <w:lang w:val="kk-KZ"/>
                    </w:rPr>
                    <m:t>√3</m:t>
                  </m:r>
                </m:den>
              </m:f>
            </m:oMath>
            <w:r w:rsidRPr="005229BF">
              <w:rPr>
                <w:rFonts w:eastAsia="Calibri"/>
                <w:color w:val="000000"/>
                <w:kern w:val="24"/>
                <w:sz w:val="20"/>
                <w:szCs w:val="20"/>
                <w:lang w:val="kk-KZ"/>
              </w:rPr>
              <w:t xml:space="preserve"> </w:t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Математикалық жәрмеңке.  Деңгейлік тапсырмалар берілген </w:t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1-деңгей </w:t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892484" wp14:editId="674AC347">
                  <wp:extent cx="870509" cy="4793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65" cy="4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="00230288" w:rsidRPr="005229B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2287EF" wp14:editId="47C5967E">
                  <wp:extent cx="1016813" cy="4040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39" cy="41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 деңгей</w:t>
            </w:r>
          </w:p>
          <w:p w:rsidR="003C5A07" w:rsidRPr="005229BF" w:rsidRDefault="003C5A07" w:rsidP="005229BF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SimSun"/>
                <w:color w:val="0070C0"/>
                <w:kern w:val="24"/>
                <w:sz w:val="20"/>
                <w:szCs w:val="20"/>
                <w:lang w:val="kk-KZ"/>
              </w:rPr>
            </w:pPr>
            <w:r w:rsidRPr="005229BF">
              <w:rPr>
                <w:rFonts w:eastAsia="SimSun"/>
                <w:color w:val="0070C0"/>
                <w:kern w:val="24"/>
                <w:sz w:val="20"/>
                <w:szCs w:val="20"/>
                <w:lang w:val="kk-KZ"/>
              </w:rPr>
              <w:t>а)75  ә) 150   б)200  бұрыштарының барлық тригонометриялық функциясын аргументі 45- тан аспайтын функциямен ауыстырыңдар.</w:t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3 деңгей </w:t>
            </w:r>
          </w:p>
          <w:p w:rsidR="003C5A07" w:rsidRPr="005229BF" w:rsidRDefault="003C5A07" w:rsidP="005229BF">
            <w:pPr>
              <w:shd w:val="clear" w:color="auto" w:fill="FFFFFF"/>
              <w:spacing w:after="0" w:line="21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4A2C510" wp14:editId="536ED4D9">
                  <wp:extent cx="2517014" cy="8046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80" cy="8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Берілген тапсырма бойынша  өз ойларын ортаға салып, пікірлерін білдіріп, жұптық талдау жасайды. Талқылау нәтижесінде өзара бір келісімге келіп есепті орындайды.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Тест тапсырмасын орындайды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</w:p>
          <w:p w:rsidR="003C5A07" w:rsidRPr="005229BF" w:rsidRDefault="003C5A07" w:rsidP="005229BF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Жауабы: </w:t>
            </w: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-1</w:t>
            </w: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со</w:t>
            </w:r>
            <w:proofErr w:type="spellStart"/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sa</w:t>
            </w:r>
            <w:proofErr w:type="spellEnd"/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E86119" wp14:editId="36E1D4DF">
                  <wp:extent cx="1356969" cy="83557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92" cy="84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A07" w:rsidRPr="005229BF" w:rsidRDefault="003C5A07" w:rsidP="005229B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B05238" wp14:editId="574EF4B3">
                  <wp:extent cx="993228" cy="7283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6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Дескриптор:</w:t>
            </w:r>
          </w:p>
          <w:p w:rsidR="003C5A07" w:rsidRPr="005229BF" w:rsidRDefault="003C5A07" w:rsidP="005229BF">
            <w:pPr>
              <w:widowControl w:val="0"/>
              <w:tabs>
                <w:tab w:val="left" w:pos="3420"/>
              </w:tabs>
              <w:spacing w:after="0" w:line="260" w:lineRule="exact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-келтіру формулаларын тұжырымдайды;</w:t>
            </w:r>
          </w:p>
          <w:p w:rsidR="003C5A07" w:rsidRPr="005229BF" w:rsidRDefault="003C5A07" w:rsidP="005229BF">
            <w:pPr>
              <w:widowControl w:val="0"/>
              <w:tabs>
                <w:tab w:val="left" w:pos="3420"/>
              </w:tabs>
              <w:spacing w:after="0" w:line="260" w:lineRule="exact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-келтіру формулаларын қорытып шығарады;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«Қолыңмен көрсет»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әдісі бойынша бір –бірін бағалайды.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0E6660" wp14:editId="427A2134">
                  <wp:extent cx="631027" cy="472966"/>
                  <wp:effectExtent l="0" t="0" r="0" b="3810"/>
                  <wp:docPr id="7" name="Рисунок 7" descr="C:\Users\Lenovo\Desktop\472191_html_ec0d8403e866f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472191_html_ec0d8403e866f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58" cy="47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Дескриптор: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-</w:t>
            </w:r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тригонометриялық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функциялардың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қасиеттерін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пайдаланады</w:t>
            </w:r>
            <w:proofErr w:type="spellEnd"/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-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функциялардың мәндерің есептейді: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Бағалау: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Әрбір дұрыс жауапка 1 балл қойылады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Дескриптор: 4балл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  <w:r w:rsidRPr="005229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 xml:space="preserve">Келтіру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формуласын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қолданады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және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есептерді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шығарады</w:t>
            </w:r>
            <w:proofErr w:type="spellEnd"/>
            <w:r w:rsidRPr="005229B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3C5A07" w:rsidRPr="005229BF" w:rsidRDefault="003C5A07" w:rsidP="005229BF">
            <w:pPr>
              <w:widowControl w:val="0"/>
              <w:tabs>
                <w:tab w:val="left" w:pos="181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Бағалау: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Әрбір дұрыс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жауапка 1 балл қойылады</w:t>
            </w:r>
          </w:p>
          <w:p w:rsidR="003C5A07" w:rsidRPr="005229BF" w:rsidRDefault="003C5A07" w:rsidP="002302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9-сынып оқулығы.</w:t>
            </w:r>
          </w:p>
          <w:p w:rsidR="003C5A07" w:rsidRPr="005229BF" w:rsidRDefault="003C5A07" w:rsidP="005229BF">
            <w:pPr>
              <w:spacing w:after="0" w:line="25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Шыныбеков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«Атамұра» 2019</w:t>
            </w:r>
          </w:p>
        </w:tc>
      </w:tr>
      <w:tr w:rsidR="003C5A07" w:rsidRPr="005229BF" w:rsidTr="005229BF">
        <w:trPr>
          <w:trHeight w:val="58"/>
        </w:trPr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10мин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Жеке жұмыс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«Конверттегі сұрақ» 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әдісі  PISA тапсырмасын орындаймыз. 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5229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Тізбектес «баспалдақ» сұрақ. (01) Роберт, квадраттарды қосу арқылы, тізбектес баспалдақтар салды. Төменде оны құру жолы көрсетілген. 1- қадамда ол бір квадратты қолданған, 2- қадамда үш квадратты қолданған, 3-қадамда алты квадратты қолданған.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Төртінші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қадамда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ол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неше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квадратты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қолданады</w:t>
            </w:r>
            <w:proofErr w:type="spellEnd"/>
            <w:r w:rsidRPr="005229B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val="kk-KZ"/>
              </w:rPr>
              <w:t xml:space="preserve">   Жауабы:</w:t>
            </w: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Тапсырманы орындайды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3C5A07" w:rsidRPr="005229BF" w:rsidTr="00136EE7">
              <w:tc>
                <w:tcPr>
                  <w:tcW w:w="236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           3. </w:t>
            </w:r>
          </w:p>
          <w:tbl>
            <w:tblPr>
              <w:tblStyle w:val="a3"/>
              <w:tblW w:w="0" w:type="auto"/>
              <w:tblInd w:w="625" w:type="dxa"/>
              <w:tblLayout w:type="fixed"/>
              <w:tblLook w:val="04A0" w:firstRow="1" w:lastRow="0" w:firstColumn="1" w:lastColumn="0" w:noHBand="0" w:noVBand="1"/>
            </w:tblPr>
            <w:tblGrid>
              <w:gridCol w:w="386"/>
              <w:gridCol w:w="322"/>
              <w:gridCol w:w="284"/>
            </w:tblGrid>
            <w:tr w:rsidR="003C5A07" w:rsidRPr="005229BF" w:rsidTr="00136EE7">
              <w:trPr>
                <w:gridAfter w:val="2"/>
                <w:wAfter w:w="606" w:type="dxa"/>
              </w:trPr>
              <w:tc>
                <w:tcPr>
                  <w:tcW w:w="386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C5A07" w:rsidRPr="005229BF" w:rsidTr="00136EE7">
              <w:trPr>
                <w:gridAfter w:val="1"/>
                <w:wAfter w:w="284" w:type="dxa"/>
              </w:trPr>
              <w:tc>
                <w:tcPr>
                  <w:tcW w:w="386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22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C5A07" w:rsidRPr="005229BF" w:rsidTr="00136EE7">
              <w:tc>
                <w:tcPr>
                  <w:tcW w:w="386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322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4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2.                 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"/>
              <w:gridCol w:w="284"/>
            </w:tblGrid>
            <w:tr w:rsidR="003C5A07" w:rsidRPr="005229BF" w:rsidTr="00136EE7">
              <w:trPr>
                <w:gridAfter w:val="1"/>
                <w:wAfter w:w="284" w:type="dxa"/>
              </w:trPr>
              <w:tc>
                <w:tcPr>
                  <w:tcW w:w="341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C5A07" w:rsidRPr="005229BF" w:rsidTr="00136EE7">
              <w:tc>
                <w:tcPr>
                  <w:tcW w:w="341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4" w:type="dxa"/>
                </w:tcPr>
                <w:p w:rsidR="003C5A07" w:rsidRPr="005229BF" w:rsidRDefault="003C5A07" w:rsidP="005229BF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«Мадақтау сөз»</w:t>
            </w: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әдісі арқылы бағалайды:  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Өте жақсы!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Жақсы!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Орташа!</w:t>
            </w:r>
          </w:p>
          <w:p w:rsidR="003C5A07" w:rsidRPr="005229BF" w:rsidRDefault="003C5A07" w:rsidP="005229BF">
            <w:pPr>
              <w:spacing w:after="0" w:line="276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3C5A07" w:rsidRPr="005229BF" w:rsidRDefault="003C5A07" w:rsidP="005229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C5A07" w:rsidRPr="005229BF" w:rsidTr="005229BF">
        <w:tc>
          <w:tcPr>
            <w:tcW w:w="993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 минут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 xml:space="preserve">Бүгінгі сабақта: </w:t>
            </w:r>
          </w:p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тұжырымдайды;</w:t>
            </w:r>
          </w:p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қорытып шығарады;</w:t>
            </w:r>
          </w:p>
          <w:p w:rsidR="003C5A07" w:rsidRPr="005229BF" w:rsidRDefault="003C5A07" w:rsidP="005229BF">
            <w:pPr>
              <w:widowControl w:val="0"/>
              <w:numPr>
                <w:ilvl w:val="0"/>
                <w:numId w:val="2"/>
              </w:numPr>
              <w:tabs>
                <w:tab w:val="left" w:pos="3420"/>
              </w:tabs>
              <w:spacing w:after="0" w:line="260" w:lineRule="exact"/>
              <w:ind w:left="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Келтіру формулаларын есептер шығаруда қолданады.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Рефлексия: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Керуен кері байланысы.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-Барлығын түсіндім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-Ендітүсініп келемін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-Түсінбедім.</w:t>
            </w:r>
          </w:p>
          <w:p w:rsidR="003C5A07" w:rsidRPr="005229BF" w:rsidRDefault="003C5A07" w:rsidP="005229BF">
            <w:pPr>
              <w:shd w:val="clear" w:color="auto" w:fill="FFFFFF"/>
              <w:tabs>
                <w:tab w:val="left" w:pos="142"/>
              </w:tabs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Үйге тапсырма. №4.72    </w:t>
            </w:r>
          </w:p>
        </w:tc>
        <w:tc>
          <w:tcPr>
            <w:tcW w:w="2835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Тақырыпты меңгергенін анықтау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стикерлерге немесе смайликтерге өздерінің аттарын жазып, тақтада тұрғандардың біреуіне  біріне жабыстырады</w:t>
            </w: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5229B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1134" w:type="dxa"/>
            <w:shd w:val="clear" w:color="auto" w:fill="auto"/>
          </w:tcPr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:rsidR="003C5A07" w:rsidRPr="005229BF" w:rsidRDefault="003C5A07" w:rsidP="005229B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EA3D1C" w:rsidRPr="005229BF" w:rsidRDefault="00EA3D1C" w:rsidP="00230288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</w:p>
    <w:sectPr w:rsidR="00EA3D1C" w:rsidRPr="005229BF" w:rsidSect="005229B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9AF"/>
    <w:multiLevelType w:val="multilevel"/>
    <w:tmpl w:val="3DFC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439C9"/>
    <w:multiLevelType w:val="hybridMultilevel"/>
    <w:tmpl w:val="FCB0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92F00"/>
    <w:multiLevelType w:val="hybridMultilevel"/>
    <w:tmpl w:val="5EA07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65E7C"/>
    <w:multiLevelType w:val="hybridMultilevel"/>
    <w:tmpl w:val="EBF6C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dirty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9B"/>
    <w:rsid w:val="00230288"/>
    <w:rsid w:val="003C5A07"/>
    <w:rsid w:val="005229BF"/>
    <w:rsid w:val="005D6306"/>
    <w:rsid w:val="00AF1312"/>
    <w:rsid w:val="00EA3D1C"/>
    <w:rsid w:val="00E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C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C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5A0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C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C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5A0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6</cp:revision>
  <dcterms:created xsi:type="dcterms:W3CDTF">2024-04-04T07:19:00Z</dcterms:created>
  <dcterms:modified xsi:type="dcterms:W3CDTF">2024-04-04T12:03:00Z</dcterms:modified>
</cp:coreProperties>
</file>